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EAE00" w14:textId="77777777" w:rsidR="00097762" w:rsidRPr="00097762" w:rsidRDefault="00097762" w:rsidP="000977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97762">
        <w:rPr>
          <w:b/>
          <w:bCs/>
          <w:color w:val="000000"/>
        </w:rPr>
        <w:t>ПАМЯТКА ДЛЯ РОДИТЕЛЕЙ</w:t>
      </w:r>
    </w:p>
    <w:p w14:paraId="5505EFB2" w14:textId="77777777" w:rsidR="00097762" w:rsidRPr="00097762" w:rsidRDefault="00097762" w:rsidP="000977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97762">
        <w:rPr>
          <w:b/>
          <w:bCs/>
          <w:color w:val="000000"/>
        </w:rPr>
        <w:t>ПО ПРОФИЛАКТИКЕ ВНЕБОЛЬНИЧНОЙ ПНЕВМОНИИ</w:t>
      </w:r>
    </w:p>
    <w:p w14:paraId="5FC95442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Внебольничная пневмония относится к наиболее распространенным острым инфекционным заболеваниям. Эта инфекционная болезнь начинается вследствие общего ослабления организма.</w:t>
      </w:r>
    </w:p>
    <w:p w14:paraId="49B24496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Обычно рост заболеваемости внебольничными пневмониями наблюдаются в период подъема заболеваемости ОРВИ и гри</w:t>
      </w:r>
      <w:bookmarkStart w:id="0" w:name="_GoBack"/>
      <w:bookmarkEnd w:id="0"/>
      <w:r w:rsidRPr="00097762">
        <w:rPr>
          <w:color w:val="000000"/>
        </w:rPr>
        <w:t>ппом, но заболеваемость может регистрироваться в любое время года.</w:t>
      </w:r>
    </w:p>
    <w:p w14:paraId="56FE1BD0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b/>
          <w:bCs/>
          <w:i/>
          <w:iCs/>
          <w:color w:val="000000"/>
        </w:rPr>
        <w:t>Внебольничная пневмония</w:t>
      </w:r>
      <w:r w:rsidRPr="00097762">
        <w:rPr>
          <w:color w:val="000000"/>
        </w:rPr>
        <w:t> 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14:paraId="6D7DD4EC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b/>
          <w:bCs/>
          <w:i/>
          <w:iCs/>
          <w:color w:val="000000"/>
        </w:rPr>
        <w:t>Причины возникновения внебольничной пневмонии:</w:t>
      </w:r>
    </w:p>
    <w:p w14:paraId="0F5E6430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Чаще всего возбудителями внебольничной пневмонии являются пневмококки. Однако болезнь может возникнуть при инфицировании другими бактериями, вирусами и простейшими. Микроорганизмы, вызывающие внебольничные пневмонии, могут проникнуть в организм человека в домашних условиях, во время контакта с окружающей средой, в момент пребывания в местах и учреждениях с большим скоплением народа, через верхние дыхательные пути (при кашле, разговоре, чихании).</w:t>
      </w:r>
    </w:p>
    <w:p w14:paraId="3336420E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b/>
          <w:bCs/>
          <w:i/>
          <w:iCs/>
          <w:color w:val="000000"/>
        </w:rPr>
        <w:t>Симптомы пневмонии:</w:t>
      </w:r>
    </w:p>
    <w:p w14:paraId="4390EAE7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повышение температуры тела, озноб;</w:t>
      </w:r>
    </w:p>
    <w:p w14:paraId="29907543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кашель (сухой, либо влажный с отделением мокроты);</w:t>
      </w:r>
    </w:p>
    <w:p w14:paraId="25EF60E9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одышка – ощущение затруднения при дыхании;</w:t>
      </w:r>
    </w:p>
    <w:p w14:paraId="6B658EC1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боли в грудной клетке при дыхании;</w:t>
      </w:r>
    </w:p>
    <w:p w14:paraId="32226039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увеличение в крови показателя лейкоцитов – воспалительных клеток.</w:t>
      </w:r>
    </w:p>
    <w:p w14:paraId="6BD249F0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  <w:u w:val="single"/>
        </w:rPr>
      </w:pPr>
      <w:r w:rsidRPr="00097762">
        <w:rPr>
          <w:color w:val="000000"/>
          <w:u w:val="single"/>
        </w:rPr>
        <w:t>Также больного могут беспокоить общие симптомы, особенно при тяжелых случаях:</w:t>
      </w:r>
    </w:p>
    <w:p w14:paraId="2D7F760F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  <w:u w:val="single"/>
        </w:rPr>
        <w:sectPr w:rsidR="00097762" w:rsidRPr="00097762" w:rsidSect="00097762">
          <w:pgSz w:w="11906" w:h="16838" w:code="9"/>
          <w:pgMar w:top="426" w:right="851" w:bottom="284" w:left="851" w:header="709" w:footer="709" w:gutter="0"/>
          <w:cols w:space="708"/>
          <w:docGrid w:linePitch="381"/>
        </w:sectPr>
      </w:pPr>
    </w:p>
    <w:p w14:paraId="7D6B7737" w14:textId="707AAE59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резкая слабость,</w:t>
      </w:r>
    </w:p>
    <w:p w14:paraId="1EC98313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отсутствие аппетита,</w:t>
      </w:r>
    </w:p>
    <w:p w14:paraId="33B640C0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боли в суставах,</w:t>
      </w:r>
    </w:p>
    <w:p w14:paraId="71DEDF36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диарея (понос),</w:t>
      </w:r>
    </w:p>
    <w:p w14:paraId="0E26162D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тошнота и рвота,</w:t>
      </w:r>
    </w:p>
    <w:p w14:paraId="662D840D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тахикардия (частый пульс),</w:t>
      </w:r>
    </w:p>
    <w:p w14:paraId="7B2FE067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• снижение артериального давления.</w:t>
      </w:r>
    </w:p>
    <w:p w14:paraId="0670D21E" w14:textId="77777777" w:rsid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  <w:sectPr w:rsidR="00097762" w:rsidSect="00097762">
          <w:type w:val="continuous"/>
          <w:pgSz w:w="11906" w:h="16838" w:code="9"/>
          <w:pgMar w:top="426" w:right="851" w:bottom="284" w:left="851" w:header="709" w:footer="709" w:gutter="0"/>
          <w:cols w:num="2" w:space="708"/>
          <w:docGrid w:linePitch="381"/>
        </w:sectPr>
      </w:pPr>
    </w:p>
    <w:p w14:paraId="76C0CF05" w14:textId="0DE0DC51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 </w:t>
      </w:r>
      <w:r w:rsidRPr="00097762">
        <w:rPr>
          <w:b/>
          <w:bCs/>
          <w:i/>
          <w:iCs/>
          <w:color w:val="000000"/>
        </w:rPr>
        <w:t>Профилактика внебольничной пневмонии.</w:t>
      </w:r>
    </w:p>
    <w:p w14:paraId="5DD2D98B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14:paraId="7CF08488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</w:p>
    <w:p w14:paraId="321949D9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3. Оставайтесь дома, если вы или ваш ребенок переболели, в течение, по крайней мере, 24 часов после того, как температура спала или,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</w:p>
    <w:p w14:paraId="0F32C7CD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4. Все члены семьи должны сделать прививку от сезонного гриппа, как только поступит соответствующая вакцина.</w:t>
      </w:r>
    </w:p>
    <w:p w14:paraId="2A27BF44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5. При первых признаках респираторного заболевания необходимо обратиться к врачу.</w:t>
      </w:r>
    </w:p>
    <w:p w14:paraId="51E16B98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6.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14:paraId="4FE98288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 xml:space="preserve">7. В холодное время года нужно одеваться по погоде, избегать переохлаждений, а в летнее </w:t>
      </w:r>
      <w:proofErr w:type="gramStart"/>
      <w:r w:rsidRPr="00097762">
        <w:rPr>
          <w:color w:val="000000"/>
        </w:rPr>
        <w:t>—  сквозняков</w:t>
      </w:r>
      <w:proofErr w:type="gramEnd"/>
      <w:r w:rsidRPr="00097762">
        <w:rPr>
          <w:color w:val="000000"/>
        </w:rPr>
        <w:t>.</w:t>
      </w:r>
    </w:p>
    <w:p w14:paraId="4C416CDA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8. Следует соблюдать режимы проветривания и влажной уборки в помещениях.</w:t>
      </w:r>
    </w:p>
    <w:p w14:paraId="04F9D20C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14:paraId="7EFBCA95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color w:val="000000"/>
        </w:rPr>
        <w:t>10. Важно помнить, что,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097762">
        <w:rPr>
          <w:color w:val="000000"/>
        </w:rPr>
        <w:t>микоплазменная</w:t>
      </w:r>
      <w:proofErr w:type="spellEnd"/>
      <w:r w:rsidRPr="00097762">
        <w:rPr>
          <w:color w:val="000000"/>
        </w:rPr>
        <w:t xml:space="preserve"> инфекция, стафилококк, многие вирусные инфекции).</w:t>
      </w:r>
    </w:p>
    <w:p w14:paraId="1C97A720" w14:textId="77777777" w:rsidR="00097762" w:rsidRPr="00097762" w:rsidRDefault="00097762" w:rsidP="00097762">
      <w:pPr>
        <w:pStyle w:val="a3"/>
        <w:spacing w:before="0" w:beforeAutospacing="0" w:after="0" w:afterAutospacing="0"/>
        <w:jc w:val="both"/>
        <w:rPr>
          <w:color w:val="000000"/>
        </w:rPr>
      </w:pPr>
      <w:r w:rsidRPr="00097762">
        <w:rPr>
          <w:b/>
          <w:bCs/>
          <w:color w:val="000000"/>
        </w:rPr>
        <w:t>НЕОБХОДИМО ПОМНИТЬ:</w:t>
      </w:r>
      <w:r w:rsidRPr="00097762">
        <w:rPr>
          <w:color w:val="000000"/>
        </w:rPr>
        <w:t> если заболели Вы или ваш ребенок, Вам необходимо не вести ребенка в детский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14:paraId="00F326CF" w14:textId="77777777" w:rsidR="00097762" w:rsidRPr="00097762" w:rsidRDefault="00097762" w:rsidP="000977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97762">
        <w:rPr>
          <w:b/>
          <w:bCs/>
          <w:i/>
          <w:iCs/>
          <w:color w:val="000000"/>
        </w:rPr>
        <w:t>Здоровья Вам и Вашим близким!</w:t>
      </w:r>
    </w:p>
    <w:p w14:paraId="47E99C5D" w14:textId="7DBE98F0" w:rsidR="001B2417" w:rsidRPr="00097762" w:rsidRDefault="001B2417">
      <w:pPr>
        <w:rPr>
          <w:rFonts w:ascii="Times New Roman" w:hAnsi="Times New Roman" w:cs="Times New Roman"/>
          <w:sz w:val="24"/>
          <w:szCs w:val="24"/>
        </w:rPr>
      </w:pPr>
    </w:p>
    <w:p w14:paraId="13FE1DEF" w14:textId="77777777" w:rsidR="00097762" w:rsidRPr="00097762" w:rsidRDefault="00097762">
      <w:pPr>
        <w:rPr>
          <w:rFonts w:ascii="Times New Roman" w:hAnsi="Times New Roman" w:cs="Times New Roman"/>
          <w:sz w:val="24"/>
          <w:szCs w:val="24"/>
        </w:rPr>
      </w:pPr>
    </w:p>
    <w:sectPr w:rsidR="00097762" w:rsidRPr="00097762" w:rsidSect="00097762">
      <w:type w:val="continuous"/>
      <w:pgSz w:w="11906" w:h="16838" w:code="9"/>
      <w:pgMar w:top="426" w:right="851" w:bottom="28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6C"/>
    <w:rsid w:val="00097762"/>
    <w:rsid w:val="001B2417"/>
    <w:rsid w:val="001F416C"/>
    <w:rsid w:val="00F6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A221"/>
  <w15:chartTrackingRefBased/>
  <w15:docId w15:val="{BB71AB6D-A06B-4CA1-98E2-03C4A22B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7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2025-04-04T08:11:00Z</dcterms:created>
  <dcterms:modified xsi:type="dcterms:W3CDTF">2025-04-04T08:13:00Z</dcterms:modified>
</cp:coreProperties>
</file>